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BC5" w:rsidRDefault="002D4BC5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D4BC5">
        <w:rPr>
          <w:rFonts w:hAnsi="Times New Roman" w:cs="Times New Roman"/>
          <w:color w:val="000000"/>
          <w:sz w:val="24"/>
          <w:szCs w:val="24"/>
          <w:lang w:val="ru-RU"/>
        </w:rPr>
        <w:drawing>
          <wp:inline distT="0" distB="0" distL="0" distR="0" wp14:anchorId="775AC20C" wp14:editId="58DDF4C6">
            <wp:extent cx="5732145" cy="8509635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C5" w:rsidRDefault="002D4BC5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D4BC5" w:rsidRDefault="002D4BC5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D4BC5" w:rsidRDefault="002D4BC5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D4BC5" w:rsidRDefault="002D4BC5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2.4.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2.5.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начала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школе формируется приемная комиссия. Персональный состав приемной комиссии,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график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документов, утверждается приказом директора школы.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2.6. Приказ, указанный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2.5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правил,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также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приемной комиссии школы размещаются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сети интернет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дня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издания.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2.7.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начала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школе,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сети интернет, в федеральной государственной информационной системы «Единый портал государственных и муниципальных услуг (функций)» (далее – ЕПГУ) размещается:</w:t>
      </w:r>
    </w:p>
    <w:p w:rsidR="009C77C5" w:rsidRPr="00D91A11" w:rsidRDefault="00E4446F" w:rsidP="00D91A11">
      <w:pPr>
        <w:numPr>
          <w:ilvl w:val="0"/>
          <w:numId w:val="1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количестве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первых классах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позднее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 xml:space="preserve">момента издания распорядительного акта Управления образования города </w:t>
      </w:r>
      <w:r w:rsidR="00D91A11">
        <w:rPr>
          <w:rFonts w:hAnsi="Times New Roman" w:cs="Times New Roman"/>
          <w:color w:val="000000"/>
          <w:sz w:val="24"/>
          <w:szCs w:val="24"/>
          <w:lang w:val="ru-RU"/>
        </w:rPr>
        <w:t>Старый Оскол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территории;</w:t>
      </w:r>
    </w:p>
    <w:p w:rsidR="009C77C5" w:rsidRPr="00D91A11" w:rsidRDefault="00E4446F" w:rsidP="00D91A11">
      <w:pPr>
        <w:numPr>
          <w:ilvl w:val="0"/>
          <w:numId w:val="1"/>
        </w:numPr>
        <w:spacing w:before="0" w:beforeAutospacing="0" w:after="0" w:afterAutospacing="0"/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наличии свободных мест для приема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позднее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июля.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 информационном стенде в школе и на официальном сайте школы в сети интернет дополнительно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размещается:</w:t>
      </w:r>
    </w:p>
    <w:p w:rsidR="009C77C5" w:rsidRPr="00D91A11" w:rsidRDefault="00E4446F" w:rsidP="00D91A11">
      <w:pPr>
        <w:numPr>
          <w:ilvl w:val="0"/>
          <w:numId w:val="2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распорядительный акт Управления образования города </w:t>
      </w:r>
      <w:r w:rsidR="00D91A11">
        <w:rPr>
          <w:rFonts w:hAnsi="Times New Roman" w:cs="Times New Roman"/>
          <w:color w:val="000000"/>
          <w:sz w:val="24"/>
          <w:szCs w:val="24"/>
          <w:lang w:val="ru-RU"/>
        </w:rPr>
        <w:t>Старый Оскол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 xml:space="preserve"> о закрепленной территории — не позднее 10 календарных дней с момента его издания;</w:t>
      </w:r>
    </w:p>
    <w:p w:rsidR="009C77C5" w:rsidRPr="00D91A11" w:rsidRDefault="00E4446F" w:rsidP="00D91A11">
      <w:pPr>
        <w:numPr>
          <w:ilvl w:val="0"/>
          <w:numId w:val="2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программам;</w:t>
      </w:r>
    </w:p>
    <w:p w:rsidR="009C77C5" w:rsidRPr="00D91A11" w:rsidRDefault="00E4446F" w:rsidP="00D91A11">
      <w:pPr>
        <w:numPr>
          <w:ilvl w:val="0"/>
          <w:numId w:val="2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9C77C5" w:rsidRPr="00D91A11" w:rsidRDefault="00E4446F" w:rsidP="00D91A11">
      <w:pPr>
        <w:numPr>
          <w:ilvl w:val="0"/>
          <w:numId w:val="2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9C77C5" w:rsidRPr="00D91A11" w:rsidRDefault="00E4446F" w:rsidP="00D91A11">
      <w:pPr>
        <w:numPr>
          <w:ilvl w:val="0"/>
          <w:numId w:val="2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направлениях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программам, количестве мест, графике приема заявлений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документов;</w:t>
      </w:r>
    </w:p>
    <w:p w:rsidR="009C77C5" w:rsidRPr="00D91A11" w:rsidRDefault="00E4446F" w:rsidP="00D91A11">
      <w:pPr>
        <w:numPr>
          <w:ilvl w:val="0"/>
          <w:numId w:val="2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адресах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телефонах органов управления образованием, в том числе являющихся учредителем школы;</w:t>
      </w:r>
    </w:p>
    <w:p w:rsidR="009C77C5" w:rsidRPr="00D91A11" w:rsidRDefault="00E4446F" w:rsidP="00D91A11">
      <w:pPr>
        <w:numPr>
          <w:ilvl w:val="0"/>
          <w:numId w:val="2"/>
        </w:numPr>
        <w:spacing w:before="0" w:beforeAutospacing="0" w:after="0" w:afterAutospacing="0"/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дополнительная информация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текущему приему.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2.8. Родители (законные представители) несовершеннолетних вправе выбирать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завершения получения ребенком основного общего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учетом мнения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рекомендаций психолого-медико-педагогической комиссии (при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наличии)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формы обучения, язык, языки образования, факультативные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элективные учебные предметы, курсы, дисциплины (модули)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основным общеобразовательным программам 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осуществляется без вступительных испытаний,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исключением индивидуального отбора для получения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3.2.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может быть отказано только при отсутствии свободных мест,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прошедших индивидуальный отбор для получения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класс (классы)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 Прием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3.4. Поступающие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здоровья, достигшие возраста восемнадцати лет, 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согласия самих поступающих.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3.5. Количество первых классов, комплектуемых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года, определяется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учетом санитарных норм.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3.6.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второй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осваивавших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3.7. Лица, осваивавшие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 академическую задолженность, вправе продолжить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школе,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первый класс, при наличии мест для приема.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документам, перечисленным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других образовательных организациях (при наличии),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целью установления соответствующего класса для зачисления.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 w:rsidRPr="00D91A11">
        <w:rPr>
          <w:lang w:val="ru-RU"/>
        </w:rPr>
        <w:br/>
      </w:r>
      <w:r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4.1. Прием детей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или поступающего, реализующего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выбор образовательной организации после получения основного общего образования или после достижения восемнадцати лет.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4.2.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утверждается директором школы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начала приема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содержит сведения,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4.3.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сети Интернет.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4.4. Для приема родитель(и) (законный(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представитель(и) детей, или поступающий предъявляют документы,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 приема в школу,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4.5. Родитель(и) (законный(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представитель(и) ребенка или поступающий имеют право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представлять другие документы.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4.6.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документы для приема,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4.4. подаются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следующих способов:</w:t>
      </w:r>
    </w:p>
    <w:p w:rsidR="009C77C5" w:rsidRPr="00D91A11" w:rsidRDefault="00E4446F" w:rsidP="00D91A11">
      <w:pPr>
        <w:numPr>
          <w:ilvl w:val="0"/>
          <w:numId w:val="3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в электронной форме посредством ЕПГУ;</w:t>
      </w:r>
    </w:p>
    <w:p w:rsidR="009C77C5" w:rsidRPr="00D91A11" w:rsidRDefault="00E4446F" w:rsidP="00D91A11">
      <w:pPr>
        <w:numPr>
          <w:ilvl w:val="0"/>
          <w:numId w:val="3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:rsidR="009C77C5" w:rsidRPr="00D91A11" w:rsidRDefault="00E4446F" w:rsidP="00D91A11">
      <w:pPr>
        <w:numPr>
          <w:ilvl w:val="0"/>
          <w:numId w:val="3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через операторов почтовой связи общего пользования заказным письмом с уведомлением о вручении;</w:t>
      </w:r>
    </w:p>
    <w:p w:rsidR="009C77C5" w:rsidRDefault="00E4446F" w:rsidP="00D91A11">
      <w:pPr>
        <w:numPr>
          <w:ilvl w:val="0"/>
          <w:numId w:val="3"/>
        </w:numPr>
        <w:spacing w:before="0" w:beforeAutospacing="0" w:after="0" w:afterAutospacing="0"/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соответствия действительности поданных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форме. Для этого школа обращается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государственным информационным системам,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 (муниципальные) органы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ребенка или поступающим).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4.7.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директором школы.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4.8.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9C77C5" w:rsidRDefault="00E4446F" w:rsidP="00D91A11">
      <w:pPr>
        <w:numPr>
          <w:ilvl w:val="0"/>
          <w:numId w:val="4"/>
        </w:numPr>
        <w:spacing w:before="0" w:beforeAutospacing="0" w:after="0" w:afterAutospacing="0"/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C77C5" w:rsidRPr="00D91A11" w:rsidRDefault="00E4446F" w:rsidP="00D91A11">
      <w:pPr>
        <w:numPr>
          <w:ilvl w:val="0"/>
          <w:numId w:val="4"/>
        </w:numPr>
        <w:spacing w:before="0" w:beforeAutospacing="0" w:after="0" w:afterAutospacing="0"/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документы, содержащие информацию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успеваемости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текущем учебном году (справку об обучении), заверенные печатью другой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подписью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руководителя (уполномоченного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лица).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4.9. Родители (законные представители) детей вправе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представить иные документы,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правилами.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4.10. Приемная комиссия при приеме любых заявлений, подаваемых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школе, обязана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4.11. Приемная комиссия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проверяет предоставленное личное дело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наличие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нем документов, требуемых при зачислении.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какого-либо документа должностное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составляет акт, содержащий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регистрационном номере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двух экземплярах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заверяется подписями совершеннолетнего поступающего или родителями (законными представителями) несовершеннолетнего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печатью школы.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предоставленное личное дело, второй передается заявителю. Заявитель обязан донести недостающие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течение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требуемых при зачислении,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4.12. При приеме заявления должностное лицо приемной комиссии школы знакомит поступающих,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уставом школы,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аккредитации, общеобразовательными программами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документами, 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обязанностями обучающихся.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4.13. Факт ознакомления совершеннолетних поступающих или родителей (законных представителей) несовершеннолетних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4.12,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заявлении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совершеннолетнего поступающего или родителей (законных представителей) несовершеннолетнего.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4.14. Факт приема заявления о приеме на обучение и перечень документов, представленных родителем(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ребенка или поступающим, регистрируются в журнале приема заявлений о приеме на обучение в школу.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 xml:space="preserve"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</w:t>
      </w:r>
      <w:proofErr w:type="gram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РФ(</w:t>
      </w:r>
      <w:proofErr w:type="gram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 наличии).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После регистрации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перечня документов, представленных родителем(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ребенка или поступающим, поданных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или лично в школу, родителю(ям) (законному(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ым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представителю(ям) ребенка или поступающему выдается документ, заверенный подписью должностного лица школы,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документов, содержащий индивидуальный номер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документов.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4.16. 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школу оформляется приказом директора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сроки, установленные Порядком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школу.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сайте школы размещается 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итогах приема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позднее следующего дня, когда был издан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зачислении.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4.17. Родитель(и) (законный(е) представитель(и) ребенка или поступающий вправе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приказом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зачислении лично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любое время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графику работы заместителя директора школы.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4.18.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каждого ребенка или поступающего, принятого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школу,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исключением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все представленные родителем(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) ребенка или поступающим документы (копии документов).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Прием на</w:t>
      </w:r>
      <w:r w:rsidR="00E4446F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дополнительным общеобразовательным программам 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.1. Количество мест для обучения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счет средств физических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и (или) юридических лиц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 директора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.2.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принимаются все желающие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возрастными категориями, предусмотренными соответствующими программами обучения, вне зависимости от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места проживания.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.3. Прием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без вступительных испытаний, без предъявления требований к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образования, если иное не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 xml:space="preserve">обусловлено спецификой образовательной программы. 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.4.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может быть отказано только при отсутствии свободных мест.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.5. Прием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заявлению родителя (законного представителя) несовершеннолетнего.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случае приема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прием осуществляется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 заказчика. Форму заявления утверждает директор школы.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.6. Для зачисления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совершеннолетние поступающие вместе с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документ, удостоверяющий личность.</w:t>
      </w:r>
    </w:p>
    <w:p w:rsidR="009C77C5" w:rsidRPr="00D91A11" w:rsidRDefault="00E4446F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 заявители,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являющиеся 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РФ, представляют документ, удостоверяющий личность иностранного гражданина,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заявителя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пребывание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1A11">
        <w:rPr>
          <w:rFonts w:hAnsi="Times New Roman" w:cs="Times New Roman"/>
          <w:color w:val="000000"/>
          <w:sz w:val="24"/>
          <w:szCs w:val="24"/>
          <w:lang w:val="ru-RU"/>
        </w:rPr>
        <w:t>России.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.7. Для зачисления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родители (законные представители) несовершеннолетних вместе с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.8. Родители (законные представители) несовершеннолетних, не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являющихся гражданами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правил, за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.9. Для зачисления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спорта совершеннолетние поступающие и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дополнительно представляют справку из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медицинского учреждения об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к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занятию конкретным видом спорта, указанным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заявлении.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.10. Ознакомление поступающих и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с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уставом школы, лицензией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свидетельством 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аккредитации, образовательными программами и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документами, регламентирующими организацию и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обязанностями обучающихся осуществляется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.11. Прием заявлений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обучение, их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регистрация осуществляются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9C77C5" w:rsidRPr="00D91A11" w:rsidRDefault="00D91A11" w:rsidP="00D91A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.12. Зачисление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за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бюджета оформляется приказом директора школы. Зачисление на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осуществляется в</w:t>
      </w:r>
      <w:r w:rsidR="00E4446F">
        <w:rPr>
          <w:rFonts w:hAnsi="Times New Roman" w:cs="Times New Roman"/>
          <w:color w:val="000000"/>
          <w:sz w:val="24"/>
          <w:szCs w:val="24"/>
        </w:rPr>
        <w:t> </w:t>
      </w:r>
      <w:r w:rsidR="00E4446F" w:rsidRPr="00D91A11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школы.</w:t>
      </w:r>
    </w:p>
    <w:sectPr w:rsidR="009C77C5" w:rsidRPr="00D91A11" w:rsidSect="00D91A11">
      <w:footerReference w:type="default" r:id="rId8"/>
      <w:pgSz w:w="11907" w:h="16839"/>
      <w:pgMar w:top="851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855" w:rsidRDefault="00037855" w:rsidP="00D91A11">
      <w:pPr>
        <w:spacing w:before="0" w:after="0"/>
      </w:pPr>
      <w:r>
        <w:separator/>
      </w:r>
    </w:p>
  </w:endnote>
  <w:endnote w:type="continuationSeparator" w:id="0">
    <w:p w:rsidR="00037855" w:rsidRDefault="00037855" w:rsidP="00D91A1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359007"/>
      <w:docPartObj>
        <w:docPartGallery w:val="Page Numbers (Bottom of Page)"/>
        <w:docPartUnique/>
      </w:docPartObj>
    </w:sdtPr>
    <w:sdtEndPr/>
    <w:sdtContent>
      <w:p w:rsidR="00D91A11" w:rsidRDefault="00D91A1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BC5" w:rsidRPr="002D4BC5">
          <w:rPr>
            <w:noProof/>
            <w:lang w:val="ru-RU"/>
          </w:rPr>
          <w:t>2</w:t>
        </w:r>
        <w:r>
          <w:fldChar w:fldCharType="end"/>
        </w:r>
      </w:p>
    </w:sdtContent>
  </w:sdt>
  <w:p w:rsidR="00D91A11" w:rsidRDefault="00D91A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855" w:rsidRDefault="00037855" w:rsidP="00D91A11">
      <w:pPr>
        <w:spacing w:before="0" w:after="0"/>
      </w:pPr>
      <w:r>
        <w:separator/>
      </w:r>
    </w:p>
  </w:footnote>
  <w:footnote w:type="continuationSeparator" w:id="0">
    <w:p w:rsidR="00037855" w:rsidRDefault="00037855" w:rsidP="00D91A1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F37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F154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2A4F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837D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157C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A266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991A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37855"/>
    <w:rsid w:val="002D33B1"/>
    <w:rsid w:val="002D3591"/>
    <w:rsid w:val="002D4BC5"/>
    <w:rsid w:val="003514A0"/>
    <w:rsid w:val="004F7E17"/>
    <w:rsid w:val="005A05CE"/>
    <w:rsid w:val="00653AF6"/>
    <w:rsid w:val="009C77C5"/>
    <w:rsid w:val="00B73A5A"/>
    <w:rsid w:val="00D91A11"/>
    <w:rsid w:val="00E438A1"/>
    <w:rsid w:val="00E4446F"/>
    <w:rsid w:val="00EA36CC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F9A32"/>
  <w15:docId w15:val="{073860BE-42BB-40E1-BDD2-06123B6F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91A11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D91A11"/>
  </w:style>
  <w:style w:type="paragraph" w:styleId="a5">
    <w:name w:val="footer"/>
    <w:basedOn w:val="a"/>
    <w:link w:val="a6"/>
    <w:uiPriority w:val="99"/>
    <w:unhideWhenUsed/>
    <w:rsid w:val="00D91A11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D91A11"/>
  </w:style>
  <w:style w:type="paragraph" w:styleId="a7">
    <w:name w:val="Balloon Text"/>
    <w:basedOn w:val="a"/>
    <w:link w:val="a8"/>
    <w:uiPriority w:val="99"/>
    <w:semiHidden/>
    <w:unhideWhenUsed/>
    <w:rsid w:val="00D91A1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91A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2403</Words>
  <Characters>13702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Пользователь Windows</cp:lastModifiedBy>
  <cp:revision>4</cp:revision>
  <cp:lastPrinted>2023-09-21T14:42:00Z</cp:lastPrinted>
  <dcterms:created xsi:type="dcterms:W3CDTF">2023-09-21T14:47:00Z</dcterms:created>
  <dcterms:modified xsi:type="dcterms:W3CDTF">2023-09-21T14:53:00Z</dcterms:modified>
</cp:coreProperties>
</file>